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Hana Bergeron</w:t>
      </w:r>
    </w:p>
    <w:p>
      <w:r>
        <w:t xml:space="preserve">Calgary, AB | (555) 555-0195 | hana.bergeron@example.com</w:t>
      </w:r>
    </w:p>
    <w:p>
      <w:pPr>
        <w:pStyle w:val="Heading2"/>
        <w:spacing w:before="200"/>
      </w:pPr>
      <w:r>
        <w:t xml:space="preserve">Profile</w:t>
      </w:r>
    </w:p>
    <w:p>
      <w:r>
        <w:t xml:space="preserve">Fourth-year Bachelor of Commerce student majoring in accounting, completing the prerequisite courses for the CPA program and available for a four- or eight-month co-op term starting January 2027. One completed co-op term in the assurance group of a public accounting firm, with hands-on work in bank reconciliations, working papers and year-end confirmations.</w:t>
      </w:r>
    </w:p>
    <w:p>
      <w:pPr>
        <w:pStyle w:val="Heading2"/>
        <w:spacing w:before="200"/>
      </w:pPr>
      <w:r>
        <w:t xml:space="preserve">Key Skills</w:t>
      </w:r>
    </w:p>
    <w:p>
      <w:pPr>
        <w:pStyle w:val="ListParagraph"/>
        <w:numPr>
          <w:ilvl w:val="0"/>
          <w:numId w:val="2"/>
        </w:numPr>
      </w:pPr>
      <w:r>
        <w:t xml:space="preserve">Reconciliations and journal entries under International Financial Reporting Standards (IFRS) and Accounting Standards for Private Enterprises (ASPE)</w:t>
      </w:r>
    </w:p>
    <w:p>
      <w:pPr>
        <w:pStyle w:val="ListParagraph"/>
        <w:numPr>
          <w:ilvl w:val="0"/>
          <w:numId w:val="2"/>
        </w:numPr>
      </w:pPr>
      <w:r>
        <w:t xml:space="preserve">Microsoft Excel (pivot tables, XLOOKUP, Power Query) and CaseWare Working Papers</w:t>
      </w:r>
    </w:p>
    <w:p>
      <w:pPr>
        <w:pStyle w:val="ListParagraph"/>
        <w:numPr>
          <w:ilvl w:val="0"/>
          <w:numId w:val="2"/>
        </w:numPr>
      </w:pPr>
      <w:r>
        <w:t xml:space="preserve">Clear written communication with clients, from confirmation requests to follow-up on missing documents</w:t>
      </w:r>
    </w:p>
    <w:p>
      <w:pPr>
        <w:pStyle w:val="ListParagraph"/>
        <w:numPr>
          <w:ilvl w:val="0"/>
          <w:numId w:val="2"/>
        </w:numPr>
      </w:pPr>
      <w:r>
        <w:t xml:space="preserve">English and French (professional working proficiency)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Commerce (BComm), Accounting, Co-op, Prairie West University, Calgary, AB</w:t>
      </w:r>
    </w:p>
    <w:p>
      <w:r>
        <w:t xml:space="preserve">September 2023 - April 2028 (expected)</w:t>
      </w:r>
    </w:p>
    <w:p>
      <w:r>
        <w:t xml:space="preserve">GPA: 3.6 / 4.0</w:t>
      </w:r>
    </w:p>
    <w:p>
      <w:r>
        <w:t xml:space="preserve">Award: Faculty of Business Academic Excellence Award, 2025</w:t>
      </w:r>
    </w:p>
    <w:p>
      <w:pPr>
        <w:pStyle w:val="ListParagraph"/>
        <w:numPr>
          <w:ilvl w:val="0"/>
          <w:numId w:val="2"/>
        </w:numPr>
      </w:pPr>
      <w:r>
        <w:t xml:space="preserve">Built a three-year forecast of the income statement, balance sheet and cash flow for a craft brewery case in a managerial accounting group project, and presented it to two faculty judges</w:t>
      </w:r>
    </w:p>
    <w:p>
      <w:pPr>
        <w:pStyle w:val="Heading2"/>
        <w:spacing w:before="200"/>
      </w:pPr>
      <w:r>
        <w:t xml:space="preserve">Co-op Experience</w:t>
      </w:r>
    </w:p>
    <w:p>
      <w:pPr>
        <w:spacing w:before="120"/>
      </w:pPr>
      <w:r>
        <w:rPr>
          <w:b/>
          <w:bCs/>
        </w:rPr>
        <w:t xml:space="preserve">Assurance Co-op Student, Foothills and Marsh LLP, Calgary, AB</w:t>
      </w:r>
    </w:p>
    <w:p>
      <w:r>
        <w:t xml:space="preserve">May 2025 - August 2025</w:t>
      </w:r>
    </w:p>
    <w:p>
      <w:pPr>
        <w:pStyle w:val="ListParagraph"/>
        <w:numPr>
          <w:ilvl w:val="0"/>
          <w:numId w:val="2"/>
        </w:numPr>
      </w:pPr>
      <w:r>
        <w:t xml:space="preserve">Prepared bank reconciliations and lead sheets for five not-for-profit and owner-managed clients</w:t>
      </w:r>
    </w:p>
    <w:p>
      <w:pPr>
        <w:pStyle w:val="ListParagraph"/>
        <w:numPr>
          <w:ilvl w:val="0"/>
          <w:numId w:val="2"/>
        </w:numPr>
      </w:pPr>
      <w:r>
        <w:t xml:space="preserve">Sent and tracked year-end confirmations for bank balances and accounts receivable</w:t>
      </w:r>
    </w:p>
    <w:p>
      <w:pPr>
        <w:pStyle w:val="ListParagraph"/>
        <w:numPr>
          <w:ilvl w:val="0"/>
          <w:numId w:val="2"/>
        </w:numPr>
      </w:pPr>
      <w:r>
        <w:t xml:space="preserve">Documented payroll expense testing in CaseWare for review by the engagement senior</w:t>
      </w:r>
    </w:p>
    <w:p>
      <w:pPr>
        <w:pStyle w:val="ListParagraph"/>
        <w:numPr>
          <w:ilvl w:val="0"/>
          <w:numId w:val="2"/>
        </w:numPr>
      </w:pPr>
      <w:r>
        <w:t xml:space="preserve">Answered client questions about missing documents within one business day</w:t>
      </w:r>
    </w:p>
    <w:p>
      <w:pPr>
        <w:pStyle w:val="Heading2"/>
        <w:spacing w:before="200"/>
      </w:pPr>
      <w:r>
        <w:t xml:space="preserve">Work Experience</w:t>
      </w:r>
    </w:p>
    <w:p>
      <w:pPr>
        <w:spacing w:before="120"/>
      </w:pPr>
      <w:r>
        <w:rPr>
          <w:b/>
          <w:bCs/>
        </w:rPr>
        <w:t xml:space="preserve">Member Service Representative (part-time), Chinook Community Credit Union, Calgary, AB</w:t>
      </w:r>
    </w:p>
    <w:p>
      <w:r>
        <w:t xml:space="preserve">September 2023 - April 2025</w:t>
      </w:r>
    </w:p>
    <w:p>
      <w:pPr>
        <w:pStyle w:val="ListParagraph"/>
        <w:numPr>
          <w:ilvl w:val="0"/>
          <w:numId w:val="2"/>
        </w:numPr>
      </w:pPr>
      <w:r>
        <w:t xml:space="preserve">Processed deposits, withdrawals and bill payments, and balanced the cash drawer at the end of each shift</w:t>
      </w:r>
    </w:p>
    <w:p>
      <w:pPr>
        <w:pStyle w:val="Heading2"/>
        <w:spacing w:before="200"/>
      </w:pPr>
      <w:r>
        <w:t xml:space="preserve">Volunteer and Activities</w:t>
      </w:r>
    </w:p>
    <w:p>
      <w:pPr>
        <w:spacing w:before="120"/>
      </w:pPr>
      <w:r>
        <w:rPr>
          <w:b/>
          <w:bCs/>
        </w:rPr>
        <w:t xml:space="preserve">Team Captain, Intramural Volleyball, Prairie West University</w:t>
      </w:r>
    </w:p>
    <w:p>
      <w:r>
        <w:t xml:space="preserve">September 2024 - Present</w:t>
      </w:r>
    </w:p>
    <w:p>
      <w:pPr>
        <w:pStyle w:val="ListParagraph"/>
        <w:numPr>
          <w:ilvl w:val="0"/>
          <w:numId w:val="2"/>
        </w:numPr>
      </w:pPr>
      <w:r>
        <w:t xml:space="preserve">Organized weekly practices and the game schedule for a co-ed team of ten</w:t>
      </w:r>
    </w:p>
    <w:p>
      <w:pPr>
        <w:spacing w:before="120"/>
      </w:pPr>
      <w:r>
        <w:rPr>
          <w:b/>
          <w:bCs/>
        </w:rPr>
        <w:t xml:space="preserve">Member, Prairie West Accounting Association</w:t>
      </w:r>
    </w:p>
    <w:p>
      <w:r>
        <w:t xml:space="preserve">September 2023 - Present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co-op student (Canadian format)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